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B26" w:rsidRPr="0063252A" w:rsidRDefault="00FF302E" w:rsidP="0063252A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</w:rPr>
      </w:pPr>
      <w:r w:rsidRPr="0063252A">
        <w:rPr>
          <w:rFonts w:asciiTheme="minorHAnsi" w:hAnsiTheme="minorHAnsi" w:cstheme="minorHAnsi"/>
          <w:b/>
          <w:color w:val="auto"/>
        </w:rPr>
        <w:t>Regulamin konkursu ekologiczno-plastycznego „Zakładka dla Ziemi”</w:t>
      </w:r>
    </w:p>
    <w:p w:rsidR="00FF302E" w:rsidRPr="0063252A" w:rsidRDefault="00FF302E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Przedmiot konkursu</w:t>
      </w:r>
    </w:p>
    <w:p w:rsidR="00FF302E" w:rsidRPr="00FF302E" w:rsidRDefault="00FF302E" w:rsidP="0063252A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FF302E">
        <w:rPr>
          <w:sz w:val="24"/>
          <w:szCs w:val="24"/>
        </w:rPr>
        <w:t>Przedmiotem konkursu jest zaprojektowanie i wykonanie ekologicznej zakładki do książki.</w:t>
      </w:r>
    </w:p>
    <w:p w:rsidR="00FF302E" w:rsidRPr="00FF302E" w:rsidRDefault="00FF302E" w:rsidP="0063252A">
      <w:pPr>
        <w:pStyle w:val="Akapitzlist"/>
        <w:numPr>
          <w:ilvl w:val="0"/>
          <w:numId w:val="1"/>
        </w:numPr>
        <w:spacing w:after="0" w:line="360" w:lineRule="auto"/>
        <w:rPr>
          <w:sz w:val="24"/>
          <w:szCs w:val="24"/>
        </w:rPr>
      </w:pPr>
      <w:r w:rsidRPr="00FF302E">
        <w:rPr>
          <w:sz w:val="24"/>
          <w:szCs w:val="24"/>
        </w:rPr>
        <w:t>Zakładka powinna promować dbanie o naszą planetę (może zawierać hasło ekologiczne, motywy przyrodnicze lub elementy segregacji odpadów).</w:t>
      </w:r>
    </w:p>
    <w:p w:rsidR="00FF302E" w:rsidRPr="0063252A" w:rsidRDefault="00FF302E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Cele konkursu</w:t>
      </w:r>
    </w:p>
    <w:p w:rsidR="00FF302E" w:rsidRDefault="00FF302E" w:rsidP="0063252A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Kształtowanie postaw proekologicznych i poczucia odpowiedzialności za środowisko.</w:t>
      </w:r>
    </w:p>
    <w:p w:rsidR="00FF302E" w:rsidRDefault="00FF302E" w:rsidP="0063252A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Rozbudzanie zainteresowań plastycznych, kreatywności oraz czytelnictwa wśród uczniów.</w:t>
      </w:r>
    </w:p>
    <w:p w:rsidR="00FF302E" w:rsidRDefault="00FF302E" w:rsidP="0063252A">
      <w:pPr>
        <w:pStyle w:val="Akapitzlist"/>
        <w:numPr>
          <w:ilvl w:val="0"/>
          <w:numId w:val="2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Promowanie idei recyklingu poprzez wykorzystywanie surowców wtórnych w pracach artystycznych.</w:t>
      </w:r>
    </w:p>
    <w:p w:rsidR="00FF302E" w:rsidRPr="0063252A" w:rsidRDefault="00FF302E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Uczestnicy konkursu</w:t>
      </w:r>
    </w:p>
    <w:p w:rsidR="00FF302E" w:rsidRDefault="00FF302E" w:rsidP="0063252A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Konkurs skierowany jest do uczniów z klas 1-8 Szkoły Podstawowej nr 34 w Warszawie.</w:t>
      </w:r>
    </w:p>
    <w:p w:rsidR="00FF302E" w:rsidRDefault="00FF302E" w:rsidP="0063252A">
      <w:pPr>
        <w:pStyle w:val="Akapitzlist"/>
        <w:numPr>
          <w:ilvl w:val="0"/>
          <w:numId w:val="3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Uczestnik może zgłosić do konkursu jedną, samodzielnie wykonaną pracę.</w:t>
      </w:r>
    </w:p>
    <w:p w:rsidR="00FF302E" w:rsidRPr="0063252A" w:rsidRDefault="00FF302E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Zasady konkursu</w:t>
      </w:r>
    </w:p>
    <w:p w:rsidR="00FF302E" w:rsidRDefault="00FF302E" w:rsidP="0063252A">
      <w:pPr>
        <w:pStyle w:val="Akapitzlist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Format: praca musi mieć kształt i wymiary tradycyjnej zakładki do książki, wygodnej w użytkowaniu (około 20-25 cm długości na 5-7 cm szerokości).</w:t>
      </w:r>
    </w:p>
    <w:p w:rsidR="00FF302E" w:rsidRDefault="00FF302E" w:rsidP="0063252A">
      <w:pPr>
        <w:pStyle w:val="Akapitzlist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Technika: dowolna, płaska (rysunek kredkami, pastelami, malarstwo, kolaż, wycinanka).</w:t>
      </w:r>
    </w:p>
    <w:p w:rsidR="008C4FF6" w:rsidRDefault="008C4FF6" w:rsidP="0063252A">
      <w:pPr>
        <w:pStyle w:val="Akapitzlist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Materiały: zachęcam do wykorzystania materiałów z odzysku, ekologicznych lub naturalnych (szary papier, makulatura, sznurek konopny, suszone liście).</w:t>
      </w:r>
    </w:p>
    <w:p w:rsidR="008C4FF6" w:rsidRDefault="008C4FF6" w:rsidP="0063252A">
      <w:pPr>
        <w:pStyle w:val="Akapitzlist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Praca nie może mieć ostrych ani brudzących elementów, które mogłyby zniszczyć książkę.</w:t>
      </w:r>
    </w:p>
    <w:p w:rsidR="008C4FF6" w:rsidRDefault="008C4FF6" w:rsidP="0063252A">
      <w:pPr>
        <w:pStyle w:val="Akapitzlist"/>
        <w:numPr>
          <w:ilvl w:val="0"/>
          <w:numId w:val="4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Każda zakładka powinna być czytelnie podpisana (imię, nazwisko oraz klasa) – najlepiej na doczepionej karteczce lub na gładkiej stronie zakładki.</w:t>
      </w:r>
    </w:p>
    <w:p w:rsidR="008C4FF6" w:rsidRPr="0063252A" w:rsidRDefault="008C4FF6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Kryteria oceniania prac</w:t>
      </w:r>
    </w:p>
    <w:p w:rsidR="008C4FF6" w:rsidRDefault="008C4FF6" w:rsidP="0063252A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Zgodność z tematyką ekologiczną i pomysłowość </w:t>
      </w:r>
      <w:r w:rsidR="0063252A">
        <w:rPr>
          <w:sz w:val="24"/>
          <w:szCs w:val="24"/>
        </w:rPr>
        <w:t>w ujęciu tematu.</w:t>
      </w:r>
    </w:p>
    <w:p w:rsidR="0063252A" w:rsidRDefault="0063252A" w:rsidP="0063252A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Wykorzystanie materiałów wtórnych lub naturalnych.</w:t>
      </w:r>
    </w:p>
    <w:p w:rsidR="0063252A" w:rsidRDefault="0063252A" w:rsidP="0063252A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Estetyka materiałów wtórnych lub naturalnych.</w:t>
      </w:r>
    </w:p>
    <w:p w:rsidR="0063252A" w:rsidRDefault="0063252A" w:rsidP="0063252A">
      <w:pPr>
        <w:pStyle w:val="Akapitzlist"/>
        <w:numPr>
          <w:ilvl w:val="0"/>
          <w:numId w:val="5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Prace będą oceniane w trzech kategoriach wiekowych:</w:t>
      </w:r>
    </w:p>
    <w:p w:rsidR="0063252A" w:rsidRDefault="0063252A" w:rsidP="0063252A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kategoria pierwsza: klasy 1-3;</w:t>
      </w:r>
    </w:p>
    <w:p w:rsidR="0063252A" w:rsidRDefault="0063252A" w:rsidP="0063252A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kategoria druga: klasy 4-6;</w:t>
      </w:r>
    </w:p>
    <w:p w:rsidR="0063252A" w:rsidRDefault="0063252A" w:rsidP="0063252A">
      <w:pPr>
        <w:pStyle w:val="Akapitzlist"/>
        <w:numPr>
          <w:ilvl w:val="0"/>
          <w:numId w:val="6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kategoria trzecia: klasy 7-8.</w:t>
      </w:r>
    </w:p>
    <w:p w:rsidR="0063252A" w:rsidRPr="0063252A" w:rsidRDefault="0063252A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Termin</w:t>
      </w:r>
      <w:r>
        <w:rPr>
          <w:rFonts w:asciiTheme="minorHAnsi" w:hAnsiTheme="minorHAnsi" w:cstheme="minorHAnsi"/>
          <w:b/>
          <w:color w:val="auto"/>
          <w:sz w:val="28"/>
          <w:szCs w:val="28"/>
        </w:rPr>
        <w:t xml:space="preserve"> zgłoszenia prac</w:t>
      </w:r>
    </w:p>
    <w:p w:rsidR="0063252A" w:rsidRPr="00243E92" w:rsidRDefault="0063252A" w:rsidP="00243E92">
      <w:pPr>
        <w:pStyle w:val="Akapitzlist"/>
        <w:numPr>
          <w:ilvl w:val="0"/>
          <w:numId w:val="7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Opisaną pracę należy dostarczyć do </w:t>
      </w:r>
      <w:r w:rsidR="00243E92">
        <w:rPr>
          <w:sz w:val="24"/>
          <w:szCs w:val="24"/>
        </w:rPr>
        <w:t>organizatora konkursu, do 30 kwietnia 2027 roku</w:t>
      </w:r>
      <w:r>
        <w:rPr>
          <w:sz w:val="24"/>
          <w:szCs w:val="24"/>
        </w:rPr>
        <w:t>.</w:t>
      </w:r>
    </w:p>
    <w:p w:rsidR="0063252A" w:rsidRPr="0063252A" w:rsidRDefault="0063252A" w:rsidP="0063252A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</w:rPr>
      </w:pPr>
      <w:r w:rsidRPr="0063252A">
        <w:rPr>
          <w:rFonts w:asciiTheme="minorHAnsi" w:hAnsiTheme="minorHAnsi" w:cstheme="minorHAnsi"/>
          <w:b/>
          <w:color w:val="auto"/>
          <w:sz w:val="28"/>
          <w:szCs w:val="28"/>
        </w:rPr>
        <w:t>Organizator konkursu</w:t>
      </w:r>
    </w:p>
    <w:p w:rsidR="0063252A" w:rsidRPr="0063252A" w:rsidRDefault="0063252A" w:rsidP="0063252A">
      <w:pPr>
        <w:pStyle w:val="Akapitzlist"/>
        <w:numPr>
          <w:ilvl w:val="0"/>
          <w:numId w:val="8"/>
        </w:num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Dorota Miązek - sala nr 25.</w:t>
      </w:r>
      <w:bookmarkStart w:id="0" w:name="_GoBack"/>
      <w:bookmarkEnd w:id="0"/>
    </w:p>
    <w:sectPr w:rsidR="0063252A" w:rsidRPr="00632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27FA1"/>
    <w:multiLevelType w:val="hybridMultilevel"/>
    <w:tmpl w:val="347246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D2B6D"/>
    <w:multiLevelType w:val="hybridMultilevel"/>
    <w:tmpl w:val="7DF0C1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A7155C"/>
    <w:multiLevelType w:val="hybridMultilevel"/>
    <w:tmpl w:val="2982E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D97EFC"/>
    <w:multiLevelType w:val="hybridMultilevel"/>
    <w:tmpl w:val="CB8A10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CF45B7"/>
    <w:multiLevelType w:val="hybridMultilevel"/>
    <w:tmpl w:val="7E305A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DCF7B13"/>
    <w:multiLevelType w:val="hybridMultilevel"/>
    <w:tmpl w:val="CC5453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5113D6A"/>
    <w:multiLevelType w:val="hybridMultilevel"/>
    <w:tmpl w:val="85AA48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4F7340C"/>
    <w:multiLevelType w:val="hybridMultilevel"/>
    <w:tmpl w:val="D5EA1C3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2E"/>
    <w:rsid w:val="00243E92"/>
    <w:rsid w:val="00480B43"/>
    <w:rsid w:val="0063252A"/>
    <w:rsid w:val="008C4FF6"/>
    <w:rsid w:val="00DF0B26"/>
    <w:rsid w:val="00FF3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F6AC"/>
  <w15:chartTrackingRefBased/>
  <w15:docId w15:val="{664E986A-7F91-47CE-A0B3-CB3898D7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325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02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325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63252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267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2026-10-18T20:22:00Z</dcterms:created>
  <dcterms:modified xsi:type="dcterms:W3CDTF">2026-10-18T21:46:00Z</dcterms:modified>
</cp:coreProperties>
</file>